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50" w:rsidRPr="00FC1850" w:rsidRDefault="00FC1850" w:rsidP="00FC18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50">
        <w:rPr>
          <w:rFonts w:ascii="Times New Roman" w:hAnsi="Times New Roman" w:cs="Times New Roman"/>
          <w:b/>
          <w:sz w:val="28"/>
          <w:szCs w:val="28"/>
        </w:rPr>
        <w:t>Памятка для органов, имеющих право на получение сведений ЕГРП и ГКН на безвозмездной основе</w:t>
      </w:r>
    </w:p>
    <w:p w:rsidR="00FC1850" w:rsidRDefault="00FC1850" w:rsidP="00B20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5C5" w:rsidRPr="00FC1850" w:rsidRDefault="00F475C5" w:rsidP="00FC1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0">
        <w:rPr>
          <w:rFonts w:ascii="Times New Roman" w:hAnsi="Times New Roman" w:cs="Times New Roman"/>
          <w:sz w:val="28"/>
          <w:szCs w:val="28"/>
        </w:rPr>
        <w:t xml:space="preserve">Филиал ФГБУ ФКП «Росреестра» по Ростовской области (далее </w:t>
      </w:r>
      <w:r w:rsidR="00FC1850">
        <w:rPr>
          <w:rFonts w:ascii="Times New Roman" w:hAnsi="Times New Roman" w:cs="Times New Roman"/>
          <w:sz w:val="28"/>
          <w:szCs w:val="28"/>
        </w:rPr>
        <w:t xml:space="preserve">– </w:t>
      </w:r>
      <w:r w:rsidRPr="00FC1850">
        <w:rPr>
          <w:rFonts w:ascii="Times New Roman" w:hAnsi="Times New Roman" w:cs="Times New Roman"/>
          <w:sz w:val="28"/>
          <w:szCs w:val="28"/>
        </w:rPr>
        <w:t>Филиал)</w:t>
      </w:r>
      <w:r w:rsidR="00E301AC" w:rsidRPr="00FC1850">
        <w:rPr>
          <w:rFonts w:ascii="Times New Roman" w:hAnsi="Times New Roman" w:cs="Times New Roman"/>
          <w:sz w:val="28"/>
          <w:szCs w:val="28"/>
        </w:rPr>
        <w:t xml:space="preserve"> направляет для сведения информацию по межведомственному взаимодействию в электронной форме.</w:t>
      </w:r>
    </w:p>
    <w:p w:rsidR="00B208DE" w:rsidRPr="00FC1850" w:rsidRDefault="00B208DE" w:rsidP="00FC1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850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 Федерального закона от 27.07.2010 </w:t>
      </w:r>
      <w:r w:rsidR="003D059D">
        <w:rPr>
          <w:rFonts w:ascii="Times New Roman" w:hAnsi="Times New Roman" w:cs="Times New Roman"/>
          <w:sz w:val="28"/>
          <w:szCs w:val="28"/>
        </w:rPr>
        <w:br/>
      </w:r>
      <w:r w:rsidRPr="00FC1850">
        <w:rPr>
          <w:rFonts w:ascii="Times New Roman" w:hAnsi="Times New Roman" w:cs="Times New Roman"/>
          <w:sz w:val="28"/>
          <w:szCs w:val="28"/>
        </w:rPr>
        <w:t>№</w:t>
      </w:r>
      <w:r w:rsidR="00FC1850">
        <w:rPr>
          <w:rFonts w:ascii="Times New Roman" w:hAnsi="Times New Roman" w:cs="Times New Roman"/>
          <w:sz w:val="28"/>
          <w:szCs w:val="28"/>
        </w:rPr>
        <w:t xml:space="preserve"> </w:t>
      </w:r>
      <w:r w:rsidRPr="00FC185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112136" w:rsidRPr="00FC18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1850">
        <w:rPr>
          <w:rFonts w:ascii="Times New Roman" w:hAnsi="Times New Roman" w:cs="Times New Roman"/>
          <w:sz w:val="28"/>
          <w:szCs w:val="28"/>
        </w:rPr>
        <w:t xml:space="preserve">– </w:t>
      </w:r>
      <w:r w:rsidR="00112136" w:rsidRPr="00FC1850">
        <w:rPr>
          <w:rFonts w:ascii="Times New Roman" w:hAnsi="Times New Roman" w:cs="Times New Roman"/>
          <w:sz w:val="28"/>
          <w:szCs w:val="28"/>
        </w:rPr>
        <w:t>210-ФЗ)</w:t>
      </w:r>
      <w:r w:rsidRPr="00FC1850">
        <w:rPr>
          <w:rFonts w:ascii="Times New Roman" w:hAnsi="Times New Roman" w:cs="Times New Roman"/>
          <w:sz w:val="28"/>
          <w:szCs w:val="28"/>
        </w:rPr>
        <w:t xml:space="preserve">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</w:t>
      </w:r>
      <w:proofErr w:type="gramEnd"/>
      <w:r w:rsidRPr="00FC1850">
        <w:rPr>
          <w:rFonts w:ascii="Times New Roman" w:hAnsi="Times New Roman" w:cs="Times New Roman"/>
          <w:sz w:val="28"/>
          <w:szCs w:val="28"/>
        </w:rPr>
        <w:t xml:space="preserve"> том случае, если указанные услуги включены в перечень, установленный Правительством Российской Федерации. </w:t>
      </w:r>
      <w:proofErr w:type="gramStart"/>
      <w:r w:rsidRPr="00FC1850">
        <w:rPr>
          <w:rFonts w:ascii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</w:t>
      </w:r>
      <w:proofErr w:type="gramEnd"/>
    </w:p>
    <w:p w:rsidR="00112136" w:rsidRPr="00FC1850" w:rsidRDefault="00112136" w:rsidP="00FC1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0">
        <w:rPr>
          <w:rFonts w:ascii="Times New Roman" w:hAnsi="Times New Roman" w:cs="Times New Roman"/>
          <w:sz w:val="28"/>
          <w:szCs w:val="28"/>
        </w:rPr>
        <w:t>В соответстви</w:t>
      </w:r>
      <w:r w:rsidR="00FC1850">
        <w:rPr>
          <w:rFonts w:ascii="Times New Roman" w:hAnsi="Times New Roman" w:cs="Times New Roman"/>
          <w:sz w:val="28"/>
          <w:szCs w:val="28"/>
        </w:rPr>
        <w:t xml:space="preserve">и с пунктом 4 части 1 статьи 10 </w:t>
      </w:r>
      <w:r w:rsidRPr="00FC1850">
        <w:rPr>
          <w:rFonts w:ascii="Times New Roman" w:hAnsi="Times New Roman" w:cs="Times New Roman"/>
          <w:sz w:val="28"/>
          <w:szCs w:val="28"/>
        </w:rPr>
        <w:t xml:space="preserve">210-ФЗ </w:t>
      </w:r>
      <w:r w:rsidR="003669C3" w:rsidRPr="00FC1850">
        <w:rPr>
          <w:rFonts w:ascii="Times New Roman" w:hAnsi="Times New Roman" w:cs="Times New Roman"/>
          <w:sz w:val="28"/>
          <w:szCs w:val="28"/>
        </w:rPr>
        <w:t>п</w:t>
      </w:r>
      <w:r w:rsidRPr="00FC1850">
        <w:rPr>
          <w:rFonts w:ascii="Times New Roman" w:hAnsi="Times New Roman" w:cs="Times New Roman"/>
          <w:sz w:val="28"/>
          <w:szCs w:val="28"/>
        </w:rPr>
        <w:t>ри предоставлении государственных и муниципальных услуг в электронной форме осуществляются: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</w:t>
      </w:r>
      <w:hyperlink w:anchor="Par37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/>
      <w:r w:rsidRPr="00FC185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государственных и муниципальных услуг</w:t>
      </w:r>
      <w:r w:rsidR="0014029D" w:rsidRPr="00FC1850">
        <w:rPr>
          <w:rFonts w:ascii="Times New Roman" w:hAnsi="Times New Roman" w:cs="Times New Roman"/>
          <w:sz w:val="28"/>
          <w:szCs w:val="28"/>
        </w:rPr>
        <w:t>.</w:t>
      </w:r>
    </w:p>
    <w:p w:rsidR="00FC1850" w:rsidRDefault="00FC1850" w:rsidP="00FC1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4 статьи 21 </w:t>
      </w:r>
      <w:r w:rsidR="0014029D" w:rsidRPr="00FC1850">
        <w:rPr>
          <w:rFonts w:ascii="Times New Roman" w:hAnsi="Times New Roman" w:cs="Times New Roman"/>
          <w:sz w:val="28"/>
          <w:szCs w:val="28"/>
        </w:rPr>
        <w:t>210-ФЗ предусмотрено</w:t>
      </w:r>
      <w:r w:rsidR="0099560B" w:rsidRPr="00FC1850">
        <w:rPr>
          <w:rFonts w:ascii="Times New Roman" w:hAnsi="Times New Roman" w:cs="Times New Roman"/>
          <w:sz w:val="28"/>
          <w:szCs w:val="28"/>
        </w:rPr>
        <w:t>,</w:t>
      </w:r>
      <w:r w:rsidR="0014029D" w:rsidRPr="00FC1850">
        <w:rPr>
          <w:rFonts w:ascii="Times New Roman" w:hAnsi="Times New Roman" w:cs="Times New Roman"/>
          <w:sz w:val="28"/>
          <w:szCs w:val="28"/>
        </w:rPr>
        <w:t xml:space="preserve"> что обеспечение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части 3 статьи 1 настоящего Федерального закона, многофункциональных центров </w:t>
      </w:r>
      <w:r w:rsidR="003D05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МФЦ) </w:t>
      </w:r>
      <w:r w:rsidR="0014029D" w:rsidRPr="00FC1850">
        <w:rPr>
          <w:rFonts w:ascii="Times New Roman" w:hAnsi="Times New Roman" w:cs="Times New Roman"/>
          <w:sz w:val="28"/>
          <w:szCs w:val="28"/>
        </w:rPr>
        <w:t>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</w:t>
      </w:r>
      <w:proofErr w:type="gramEnd"/>
      <w:r w:rsidR="0014029D" w:rsidRPr="00FC1850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взаимодействия </w:t>
      </w:r>
      <w:r w:rsidR="00472F01" w:rsidRPr="00FC185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2F01" w:rsidRPr="00FC1850">
        <w:rPr>
          <w:rFonts w:ascii="Times New Roman" w:hAnsi="Times New Roman" w:cs="Times New Roman"/>
          <w:sz w:val="28"/>
          <w:szCs w:val="28"/>
        </w:rPr>
        <w:t xml:space="preserve">СМЭВ) </w:t>
      </w:r>
      <w:r w:rsidR="0014029D" w:rsidRPr="00FC1850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Федерации.</w:t>
      </w:r>
    </w:p>
    <w:p w:rsidR="0014029D" w:rsidRPr="00FC1850" w:rsidRDefault="00472F01" w:rsidP="00FC1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0">
        <w:rPr>
          <w:rFonts w:ascii="Times New Roman" w:hAnsi="Times New Roman" w:cs="Times New Roman"/>
          <w:sz w:val="28"/>
          <w:szCs w:val="28"/>
        </w:rPr>
        <w:t xml:space="preserve">В сервисе СМЭВ реализована возможность направления запросов о предоставлении сведений как государственного кадастра недвижимости </w:t>
      </w:r>
      <w:r w:rsidR="003D059D">
        <w:rPr>
          <w:rFonts w:ascii="Times New Roman" w:hAnsi="Times New Roman" w:cs="Times New Roman"/>
          <w:sz w:val="28"/>
          <w:szCs w:val="28"/>
        </w:rPr>
        <w:br/>
      </w:r>
      <w:r w:rsidR="00F96C09" w:rsidRPr="00FC185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1850">
        <w:rPr>
          <w:rFonts w:ascii="Times New Roman" w:hAnsi="Times New Roman" w:cs="Times New Roman"/>
          <w:sz w:val="28"/>
          <w:szCs w:val="28"/>
        </w:rPr>
        <w:t xml:space="preserve">– </w:t>
      </w:r>
      <w:r w:rsidR="00F96C09" w:rsidRPr="00FC1850">
        <w:rPr>
          <w:rFonts w:ascii="Times New Roman" w:hAnsi="Times New Roman" w:cs="Times New Roman"/>
          <w:sz w:val="28"/>
          <w:szCs w:val="28"/>
        </w:rPr>
        <w:t xml:space="preserve">ГКН) </w:t>
      </w:r>
      <w:r w:rsidRPr="00FC1850">
        <w:rPr>
          <w:rFonts w:ascii="Times New Roman" w:hAnsi="Times New Roman" w:cs="Times New Roman"/>
          <w:sz w:val="28"/>
          <w:szCs w:val="28"/>
        </w:rPr>
        <w:t xml:space="preserve">так и единого государственного реестра прав на недвижимое имущество и сделок с ним </w:t>
      </w:r>
      <w:r w:rsidR="00F96C09" w:rsidRPr="00FC185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1850">
        <w:rPr>
          <w:rFonts w:ascii="Times New Roman" w:hAnsi="Times New Roman" w:cs="Times New Roman"/>
          <w:sz w:val="28"/>
          <w:szCs w:val="28"/>
        </w:rPr>
        <w:t xml:space="preserve">– </w:t>
      </w:r>
      <w:r w:rsidR="00F96C09" w:rsidRPr="00FC1850">
        <w:rPr>
          <w:rFonts w:ascii="Times New Roman" w:hAnsi="Times New Roman" w:cs="Times New Roman"/>
          <w:sz w:val="28"/>
          <w:szCs w:val="28"/>
        </w:rPr>
        <w:t xml:space="preserve">ЕГРП) </w:t>
      </w:r>
      <w:r w:rsidRPr="00FC185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E67FD">
        <w:rPr>
          <w:rFonts w:ascii="Times New Roman" w:hAnsi="Times New Roman" w:cs="Times New Roman"/>
          <w:sz w:val="28"/>
          <w:szCs w:val="28"/>
        </w:rPr>
        <w:t>к Памятке</w:t>
      </w:r>
      <w:r w:rsidRPr="00FC1850">
        <w:rPr>
          <w:rFonts w:ascii="Times New Roman" w:hAnsi="Times New Roman" w:cs="Times New Roman"/>
          <w:sz w:val="28"/>
          <w:szCs w:val="28"/>
        </w:rPr>
        <w:t xml:space="preserve"> – краткая инструкция).</w:t>
      </w:r>
    </w:p>
    <w:p w:rsidR="00472F01" w:rsidRPr="00FC1850" w:rsidRDefault="00472F01" w:rsidP="00FC1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0">
        <w:rPr>
          <w:rFonts w:ascii="Times New Roman" w:hAnsi="Times New Roman" w:cs="Times New Roman"/>
          <w:sz w:val="28"/>
          <w:szCs w:val="28"/>
        </w:rPr>
        <w:t xml:space="preserve">Данная возможность активно используется сотрудниками МФЦ при </w:t>
      </w:r>
      <w:r w:rsidRPr="00FC185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государственных и муниципальных услуг. </w:t>
      </w:r>
    </w:p>
    <w:p w:rsidR="00472F01" w:rsidRPr="00FC1850" w:rsidRDefault="00472F01" w:rsidP="00FC1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0">
        <w:rPr>
          <w:rFonts w:ascii="Times New Roman" w:hAnsi="Times New Roman" w:cs="Times New Roman"/>
          <w:sz w:val="28"/>
          <w:szCs w:val="28"/>
        </w:rPr>
        <w:t xml:space="preserve">Для сведения считаем необходимым </w:t>
      </w:r>
      <w:proofErr w:type="gramStart"/>
      <w:r w:rsidRPr="00FC1850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FC1850">
        <w:rPr>
          <w:rFonts w:ascii="Times New Roman" w:hAnsi="Times New Roman" w:cs="Times New Roman"/>
          <w:sz w:val="28"/>
          <w:szCs w:val="28"/>
        </w:rPr>
        <w:t xml:space="preserve">, что по средством сервиса СМЭВ сотрудниками МФЦ, при предоставлении государственных и муниципальных услуг, </w:t>
      </w:r>
      <w:r w:rsidR="00F96C09" w:rsidRPr="00FC1850">
        <w:rPr>
          <w:rFonts w:ascii="Times New Roman" w:hAnsi="Times New Roman" w:cs="Times New Roman"/>
          <w:sz w:val="28"/>
          <w:szCs w:val="28"/>
        </w:rPr>
        <w:t>по состоянию на 31.08.2016 направлено в электронном виде 34 359 запросов по предоставлению сведений ЕГРП и 27 492 по предоставлению сведений ГКН.</w:t>
      </w:r>
    </w:p>
    <w:p w:rsidR="00266A99" w:rsidRDefault="00266A99" w:rsidP="00FC1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0">
        <w:rPr>
          <w:rFonts w:ascii="Times New Roman" w:hAnsi="Times New Roman" w:cs="Times New Roman"/>
          <w:sz w:val="28"/>
          <w:szCs w:val="28"/>
        </w:rPr>
        <w:t>Обращаем внимание, органов, предоставляющих государственные услуги, органов, предоставляющих муниципальные услуги на необходимость направления запросов в Филиал при предоставлении данных услуг в электронной форме с использованием единого портала государственных и муниципальных услуг</w:t>
      </w:r>
      <w:r w:rsidR="000601FB" w:rsidRPr="00FC1850">
        <w:rPr>
          <w:rFonts w:ascii="Times New Roman" w:hAnsi="Times New Roman" w:cs="Times New Roman"/>
          <w:sz w:val="28"/>
          <w:szCs w:val="28"/>
        </w:rPr>
        <w:t>, в том числе</w:t>
      </w:r>
      <w:r w:rsidRPr="00FC1850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0601FB" w:rsidRPr="00FC1850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FC1850">
        <w:rPr>
          <w:rFonts w:ascii="Times New Roman" w:hAnsi="Times New Roman" w:cs="Times New Roman"/>
          <w:sz w:val="28"/>
          <w:szCs w:val="28"/>
        </w:rPr>
        <w:t>СМЭВ.</w:t>
      </w:r>
    </w:p>
    <w:p w:rsidR="009F6AAA" w:rsidRPr="009F6AAA" w:rsidRDefault="009F6AAA" w:rsidP="00FC1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ОМС, которые полностью оснащены доступом к сервису СМЭВ, необходимо отметить, что при производственной необходимости получения сведений ЕГРП и ГКН в бумажном виде запрос о предоставлении соответствующих сведений также возможно подать в электронном виде, с указанием получения документов в бумажном виде. Для ОМС, зарегистрированных в группе «Взаимодействие КП и МО через СМЭВ» в программном приложении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переписке за 15.09.2016 доступна инструкция по заведению запросов. Иные органы, имеющие право на бесплатное  получение сведений из ЕГРП и ГКН, не имеющие доступа к сервису СМЭВ, могут воспользоваться данной услугой через Портал Росреестра </w:t>
      </w:r>
      <w:hyperlink r:id="rId4" w:history="1">
        <w:r w:rsidRPr="009F6AAA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9F6AAA" w:rsidRPr="009F6AAA" w:rsidSect="003D0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DE"/>
    <w:rsid w:val="000038E4"/>
    <w:rsid w:val="000601FB"/>
    <w:rsid w:val="00074CE1"/>
    <w:rsid w:val="001004EF"/>
    <w:rsid w:val="00103A90"/>
    <w:rsid w:val="00112136"/>
    <w:rsid w:val="00137608"/>
    <w:rsid w:val="0014029D"/>
    <w:rsid w:val="001D7523"/>
    <w:rsid w:val="00244BED"/>
    <w:rsid w:val="00266A99"/>
    <w:rsid w:val="002B36C5"/>
    <w:rsid w:val="003669C3"/>
    <w:rsid w:val="003D059D"/>
    <w:rsid w:val="00472F01"/>
    <w:rsid w:val="00570DB6"/>
    <w:rsid w:val="00595403"/>
    <w:rsid w:val="005E1DB1"/>
    <w:rsid w:val="00632930"/>
    <w:rsid w:val="00693B2B"/>
    <w:rsid w:val="007041FD"/>
    <w:rsid w:val="007D04AD"/>
    <w:rsid w:val="00857687"/>
    <w:rsid w:val="008D49FC"/>
    <w:rsid w:val="00993D13"/>
    <w:rsid w:val="0099560B"/>
    <w:rsid w:val="009F6AAA"/>
    <w:rsid w:val="00A21AD3"/>
    <w:rsid w:val="00A3431F"/>
    <w:rsid w:val="00B208DE"/>
    <w:rsid w:val="00BE67FD"/>
    <w:rsid w:val="00C17CBE"/>
    <w:rsid w:val="00C24A76"/>
    <w:rsid w:val="00CE0645"/>
    <w:rsid w:val="00D27A43"/>
    <w:rsid w:val="00D45F6B"/>
    <w:rsid w:val="00E301AC"/>
    <w:rsid w:val="00F475C5"/>
    <w:rsid w:val="00F96513"/>
    <w:rsid w:val="00F96C09"/>
    <w:rsid w:val="00FB1974"/>
    <w:rsid w:val="00FB7C2F"/>
    <w:rsid w:val="00FC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6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Шкодин Яков Валентинович</dc:creator>
  <cp:keywords/>
  <dc:description/>
  <cp:lastModifiedBy>ENEsina</cp:lastModifiedBy>
  <cp:revision>12</cp:revision>
  <dcterms:created xsi:type="dcterms:W3CDTF">2016-09-12T09:36:00Z</dcterms:created>
  <dcterms:modified xsi:type="dcterms:W3CDTF">2016-09-16T07:20:00Z</dcterms:modified>
</cp:coreProperties>
</file>